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287" w:rsidRDefault="002506DC">
      <w:r>
        <w:t xml:space="preserve">Website: </w:t>
      </w:r>
    </w:p>
    <w:p w:rsidR="00ED11CC" w:rsidRDefault="00ED11CC" w:rsidP="00B95A5B">
      <w:pPr>
        <w:pStyle w:val="ListParagraph"/>
        <w:numPr>
          <w:ilvl w:val="0"/>
          <w:numId w:val="2"/>
        </w:numPr>
      </w:pPr>
      <w:r>
        <w:t>Put photos wrapped text</w:t>
      </w:r>
      <w:r w:rsidR="00D44999">
        <w:t xml:space="preserve"> – conservation is done </w:t>
      </w:r>
    </w:p>
    <w:p w:rsidR="00342A78" w:rsidRDefault="00A742EE" w:rsidP="00A3411F">
      <w:r>
        <w:t>DONATIONS CALLOUT;</w:t>
      </w:r>
      <w:r w:rsidR="009E3FBF" w:rsidRPr="009E3FBF">
        <w:t xml:space="preserve"> </w:t>
      </w:r>
      <w:hyperlink r:id="rId6" w:history="1">
        <w:r w:rsidR="009E3FBF">
          <w:rPr>
            <w:rStyle w:val="Hyperlink"/>
          </w:rPr>
          <w:t>https://meewasin.com/2019/wp-admin/admin.php?page=global-settings</w:t>
        </w:r>
      </w:hyperlink>
    </w:p>
    <w:p w:rsidR="00A742EE" w:rsidRDefault="00A742EE" w:rsidP="00A742EE">
      <w:pPr>
        <w:rPr>
          <w:color w:val="1F497D"/>
        </w:rPr>
      </w:pPr>
      <w:bookmarkStart w:id="0" w:name="_GoBack"/>
      <w:r>
        <w:rPr>
          <w:color w:val="1F497D"/>
        </w:rPr>
        <w:t xml:space="preserve">You can keep the Meewasin Valley healthy and vibrant! </w:t>
      </w:r>
    </w:p>
    <w:p w:rsidR="00A742EE" w:rsidRDefault="00A742EE" w:rsidP="00A742EE">
      <w:pPr>
        <w:rPr>
          <w:color w:val="1F497D"/>
        </w:rPr>
      </w:pPr>
    </w:p>
    <w:p w:rsidR="00A742EE" w:rsidRDefault="00A742EE" w:rsidP="00A742EE">
      <w:pPr>
        <w:rPr>
          <w:color w:val="1F497D"/>
        </w:rPr>
      </w:pPr>
      <w:r>
        <w:rPr>
          <w:color w:val="1F497D"/>
        </w:rPr>
        <w:t xml:space="preserve">Meewasin relies on donations to steward Saskatoon and area’s most treasured space, the Meewasin Valley. We could not provide the river experience we do without help from you, please consider supporting Meewasin through a one time or monthly donation. </w:t>
      </w:r>
    </w:p>
    <w:bookmarkEnd w:id="0"/>
    <w:p w:rsidR="00A742EE" w:rsidRDefault="00A742EE" w:rsidP="00A742EE">
      <w:pPr>
        <w:rPr>
          <w:color w:val="1F497D" w:themeColor="dark2"/>
        </w:rPr>
      </w:pPr>
    </w:p>
    <w:p w:rsidR="00A742EE" w:rsidRDefault="00A742EE" w:rsidP="00A742EE">
      <w:pPr>
        <w:rPr>
          <w:color w:val="1F497D" w:themeColor="dark2"/>
        </w:rPr>
      </w:pPr>
      <w:r>
        <w:rPr>
          <w:color w:val="1F497D" w:themeColor="dark2"/>
        </w:rPr>
        <w:t>For present and future generations</w:t>
      </w:r>
    </w:p>
    <w:p w:rsidR="00A742EE" w:rsidRDefault="00A742EE" w:rsidP="00A3411F"/>
    <w:p w:rsidR="00A3411F" w:rsidRDefault="00A3411F" w:rsidP="00A3411F"/>
    <w:p w:rsidR="00A3411F" w:rsidRDefault="00A3411F" w:rsidP="00A3411F">
      <w:r>
        <w:t>Notes for Scott:</w:t>
      </w:r>
    </w:p>
    <w:p w:rsidR="00ED11CC" w:rsidRDefault="00ED11CC" w:rsidP="00A3411F">
      <w:r>
        <w:t>Learn how to do all:</w:t>
      </w:r>
    </w:p>
    <w:p w:rsidR="00A3411F" w:rsidRDefault="00A3411F" w:rsidP="00A3411F">
      <w:pPr>
        <w:pStyle w:val="ListParagraph"/>
        <w:numPr>
          <w:ilvl w:val="0"/>
          <w:numId w:val="2"/>
        </w:numPr>
      </w:pPr>
      <w:r>
        <w:t>How to make slider into 3 separate events but all shown at once</w:t>
      </w:r>
    </w:p>
    <w:p w:rsidR="00A3411F" w:rsidRDefault="00A3411F" w:rsidP="00A3411F">
      <w:pPr>
        <w:pStyle w:val="ListParagraph"/>
        <w:numPr>
          <w:ilvl w:val="0"/>
          <w:numId w:val="2"/>
        </w:numPr>
      </w:pPr>
      <w:r>
        <w:t>Mobile logo too big</w:t>
      </w:r>
    </w:p>
    <w:p w:rsidR="00A3411F" w:rsidRDefault="00ED11CC" w:rsidP="00A3411F">
      <w:pPr>
        <w:pStyle w:val="ListParagraph"/>
        <w:numPr>
          <w:ilvl w:val="0"/>
          <w:numId w:val="2"/>
        </w:numPr>
      </w:pPr>
      <w:r>
        <w:t xml:space="preserve">Learn how to do: </w:t>
      </w:r>
      <w:r w:rsidR="00A3411F">
        <w:t>Sub</w:t>
      </w:r>
      <w:r>
        <w:t xml:space="preserve"> menu/title</w:t>
      </w:r>
      <w:r w:rsidR="00A3411F">
        <w:t>s (hours under Beaver Creek, sub categorize locations</w:t>
      </w:r>
      <w:r>
        <w:t>, committees</w:t>
      </w:r>
      <w:r w:rsidR="00A3411F">
        <w:t>)</w:t>
      </w:r>
    </w:p>
    <w:p w:rsidR="00A3411F" w:rsidRDefault="00A3411F" w:rsidP="00A3411F">
      <w:pPr>
        <w:pStyle w:val="ListParagraph"/>
        <w:numPr>
          <w:ilvl w:val="0"/>
          <w:numId w:val="2"/>
        </w:numPr>
      </w:pPr>
      <w:r>
        <w:t xml:space="preserve">Email signup on front page </w:t>
      </w:r>
      <w:r w:rsidR="00EA29BB">
        <w:t>change to sign up!</w:t>
      </w:r>
    </w:p>
    <w:p w:rsidR="00A3411F" w:rsidRDefault="00ED11CC" w:rsidP="00A3411F">
      <w:pPr>
        <w:pStyle w:val="ListParagraph"/>
        <w:numPr>
          <w:ilvl w:val="0"/>
          <w:numId w:val="2"/>
        </w:numPr>
      </w:pPr>
      <w:r>
        <w:t xml:space="preserve">When a page is a ‘child’ can we make it look clickable – make it blue </w:t>
      </w:r>
    </w:p>
    <w:p w:rsidR="00D44999" w:rsidRDefault="00D44999" w:rsidP="00D44999">
      <w:pPr>
        <w:pStyle w:val="ListParagraph"/>
        <w:numPr>
          <w:ilvl w:val="0"/>
          <w:numId w:val="2"/>
        </w:numPr>
      </w:pPr>
      <w:r>
        <w:t xml:space="preserve">This is how you Fill calendar </w:t>
      </w:r>
      <w:hyperlink r:id="rId7" w:history="1">
        <w:r>
          <w:rPr>
            <w:rStyle w:val="Hyperlink"/>
          </w:rPr>
          <w:t>https://meewasin.com/2019/wp-admin/admin.php?page=my-calendar-manage</w:t>
        </w:r>
      </w:hyperlink>
    </w:p>
    <w:p w:rsidR="00A3411F" w:rsidRDefault="00A3411F" w:rsidP="00A3411F"/>
    <w:p w:rsidR="00A3411F" w:rsidRDefault="00ED11CC" w:rsidP="00A3411F">
      <w:r>
        <w:t>Move trail enhancements and trail hikes to sidebar of locations, delete out the great trail</w:t>
      </w:r>
    </w:p>
    <w:p w:rsidR="00A3411F" w:rsidRDefault="00A3411F" w:rsidP="00A3411F"/>
    <w:p w:rsidR="00A3411F" w:rsidRPr="00342A78" w:rsidRDefault="00A3411F" w:rsidP="00A3411F"/>
    <w:p w:rsidR="00342A78" w:rsidRDefault="00342A78" w:rsidP="00342A78">
      <w:r w:rsidRPr="00342A78">
        <w:rPr>
          <w:b/>
          <w:bCs/>
        </w:rPr>
        <w:t>Events Calendar Link</w:t>
      </w:r>
    </w:p>
    <w:p w:rsidR="00342A78" w:rsidRDefault="00342A78" w:rsidP="00342A78">
      <w:pPr>
        <w:pStyle w:val="ListParagraph"/>
        <w:numPr>
          <w:ilvl w:val="0"/>
          <w:numId w:val="2"/>
        </w:numPr>
      </w:pPr>
      <w:r>
        <w:t>Sure, you can add this to the navigation bar in Appearance &gt; Menus. I see you have it as a subpage as Home, which works, or you can add it as its own menu item.</w:t>
      </w:r>
    </w:p>
    <w:p w:rsidR="00342A78" w:rsidRDefault="00342A78" w:rsidP="00342A78">
      <w:r w:rsidRPr="00342A78">
        <w:rPr>
          <w:b/>
          <w:bCs/>
        </w:rPr>
        <w:lastRenderedPageBreak/>
        <w:t>Logo Clickable</w:t>
      </w:r>
    </w:p>
    <w:p w:rsidR="00342A78" w:rsidRDefault="00342A78" w:rsidP="00342A78">
      <w:pPr>
        <w:pStyle w:val="ListParagraph"/>
        <w:numPr>
          <w:ilvl w:val="0"/>
          <w:numId w:val="2"/>
        </w:numPr>
      </w:pPr>
      <w:r>
        <w:t>Yup! It's not possible to be clickable as part of the image, so I've restored the logo image. You'll want to change this to the white logo in Appearance &gt; Customize. You'll also want to remove the logo from each of your banner headers. Sorry!</w:t>
      </w:r>
    </w:p>
    <w:p w:rsidR="00B95A5B" w:rsidRDefault="00B95A5B"/>
    <w:p w:rsidR="002506DC" w:rsidRDefault="00EC1E16">
      <w:r>
        <w:t>Right now, there is no ‘Get involved’ page – do we want one or simply a signup for the newsletter?</w:t>
      </w:r>
    </w:p>
    <w:p w:rsidR="002506DC" w:rsidRDefault="009568F9">
      <w:r>
        <w:t xml:space="preserve">Home button on the logo - </w:t>
      </w:r>
    </w:p>
    <w:p w:rsidR="009568F9" w:rsidRDefault="009568F9">
      <w:r>
        <w:t>Add ‘event calendar’ to menu somewhere on homepage</w:t>
      </w:r>
    </w:p>
    <w:p w:rsidR="009568F9" w:rsidRDefault="009568F9">
      <w:proofErr w:type="spellStart"/>
      <w:r>
        <w:t>Whats</w:t>
      </w:r>
      <w:proofErr w:type="spellEnd"/>
      <w:r>
        <w:t xml:space="preserve"> with the search (more spaced out, a bar always)</w:t>
      </w:r>
    </w:p>
    <w:p w:rsidR="008317F2" w:rsidRDefault="008317F2" w:rsidP="002506DC"/>
    <w:p w:rsidR="008317F2" w:rsidRDefault="008317F2" w:rsidP="002506DC"/>
    <w:p w:rsidR="002506DC" w:rsidRDefault="002506DC" w:rsidP="002506DC">
      <w:r>
        <w:t>Later:</w:t>
      </w:r>
    </w:p>
    <w:p w:rsidR="002506DC" w:rsidRDefault="002506DC" w:rsidP="002506DC">
      <w:r>
        <w:t>Careers – add summer student interviews and photos</w:t>
      </w:r>
    </w:p>
    <w:p w:rsidR="00CD4F71" w:rsidRDefault="00CD4F71" w:rsidP="002506DC"/>
    <w:p w:rsidR="00CD4F71" w:rsidRDefault="00CD4F71" w:rsidP="002506DC"/>
    <w:p w:rsidR="00CD4F71" w:rsidRDefault="00CD4F71" w:rsidP="002506DC">
      <w:r>
        <w:t xml:space="preserve">Top Menu titles (Home, about, conservation, etc.) </w:t>
      </w:r>
      <w:r w:rsidR="008317F2">
        <w:t>– how to edit:</w:t>
      </w:r>
    </w:p>
    <w:p w:rsidR="00CD4F71" w:rsidRDefault="00CD4F71" w:rsidP="002506DC">
      <w:proofErr w:type="gramStart"/>
      <w:r>
        <w:t>go</w:t>
      </w:r>
      <w:proofErr w:type="gramEnd"/>
      <w:r>
        <w:t xml:space="preserve"> to appearance </w:t>
      </w:r>
      <w:r>
        <w:sym w:font="Wingdings" w:char="F0E0"/>
      </w:r>
      <w:r>
        <w:t xml:space="preserve"> Menus (and don’t forget to hit select! </w:t>
      </w:r>
    </w:p>
    <w:p w:rsidR="00FD02D6" w:rsidRDefault="00FD02D6" w:rsidP="002506DC"/>
    <w:sectPr w:rsidR="00FD02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472C8"/>
    <w:multiLevelType w:val="hybridMultilevel"/>
    <w:tmpl w:val="FA0AF49E"/>
    <w:lvl w:ilvl="0" w:tplc="767CD94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F63072"/>
    <w:multiLevelType w:val="hybridMultilevel"/>
    <w:tmpl w:val="0A2C97A8"/>
    <w:lvl w:ilvl="0" w:tplc="8500B2F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6DC"/>
    <w:rsid w:val="002506DC"/>
    <w:rsid w:val="00342A78"/>
    <w:rsid w:val="007902F5"/>
    <w:rsid w:val="008317F2"/>
    <w:rsid w:val="008E29C0"/>
    <w:rsid w:val="009568F9"/>
    <w:rsid w:val="009E3FBF"/>
    <w:rsid w:val="009F3E3D"/>
    <w:rsid w:val="00A3411F"/>
    <w:rsid w:val="00A742EE"/>
    <w:rsid w:val="00B84D53"/>
    <w:rsid w:val="00B95A5B"/>
    <w:rsid w:val="00BF42A4"/>
    <w:rsid w:val="00C54F43"/>
    <w:rsid w:val="00C562CE"/>
    <w:rsid w:val="00C85BF5"/>
    <w:rsid w:val="00CD4F71"/>
    <w:rsid w:val="00D11D37"/>
    <w:rsid w:val="00D44999"/>
    <w:rsid w:val="00EA29BB"/>
    <w:rsid w:val="00EC1E16"/>
    <w:rsid w:val="00ED11CC"/>
    <w:rsid w:val="00FB7049"/>
    <w:rsid w:val="00FD0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6DC"/>
    <w:pPr>
      <w:ind w:left="720"/>
      <w:contextualSpacing/>
    </w:pPr>
  </w:style>
  <w:style w:type="character" w:styleId="Hyperlink">
    <w:name w:val="Hyperlink"/>
    <w:basedOn w:val="DefaultParagraphFont"/>
    <w:uiPriority w:val="99"/>
    <w:semiHidden/>
    <w:unhideWhenUsed/>
    <w:rsid w:val="00A3411F"/>
    <w:rPr>
      <w:color w:val="0000FF"/>
      <w:u w:val="single"/>
    </w:rPr>
  </w:style>
  <w:style w:type="character" w:styleId="FollowedHyperlink">
    <w:name w:val="FollowedHyperlink"/>
    <w:basedOn w:val="DefaultParagraphFont"/>
    <w:uiPriority w:val="99"/>
    <w:semiHidden/>
    <w:unhideWhenUsed/>
    <w:rsid w:val="00D4499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6DC"/>
    <w:pPr>
      <w:ind w:left="720"/>
      <w:contextualSpacing/>
    </w:pPr>
  </w:style>
  <w:style w:type="character" w:styleId="Hyperlink">
    <w:name w:val="Hyperlink"/>
    <w:basedOn w:val="DefaultParagraphFont"/>
    <w:uiPriority w:val="99"/>
    <w:semiHidden/>
    <w:unhideWhenUsed/>
    <w:rsid w:val="00A3411F"/>
    <w:rPr>
      <w:color w:val="0000FF"/>
      <w:u w:val="single"/>
    </w:rPr>
  </w:style>
  <w:style w:type="character" w:styleId="FollowedHyperlink">
    <w:name w:val="FollowedHyperlink"/>
    <w:basedOn w:val="DefaultParagraphFont"/>
    <w:uiPriority w:val="99"/>
    <w:semiHidden/>
    <w:unhideWhenUsed/>
    <w:rsid w:val="00D449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112756">
      <w:bodyDiv w:val="1"/>
      <w:marLeft w:val="0"/>
      <w:marRight w:val="0"/>
      <w:marTop w:val="0"/>
      <w:marBottom w:val="0"/>
      <w:divBdr>
        <w:top w:val="none" w:sz="0" w:space="0" w:color="auto"/>
        <w:left w:val="none" w:sz="0" w:space="0" w:color="auto"/>
        <w:bottom w:val="none" w:sz="0" w:space="0" w:color="auto"/>
        <w:right w:val="none" w:sz="0" w:space="0" w:color="auto"/>
      </w:divBdr>
    </w:div>
    <w:div w:id="1380319901">
      <w:bodyDiv w:val="1"/>
      <w:marLeft w:val="0"/>
      <w:marRight w:val="0"/>
      <w:marTop w:val="0"/>
      <w:marBottom w:val="0"/>
      <w:divBdr>
        <w:top w:val="none" w:sz="0" w:space="0" w:color="auto"/>
        <w:left w:val="none" w:sz="0" w:space="0" w:color="auto"/>
        <w:bottom w:val="none" w:sz="0" w:space="0" w:color="auto"/>
        <w:right w:val="none" w:sz="0" w:space="0" w:color="auto"/>
      </w:divBdr>
    </w:div>
    <w:div w:id="185502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eewasin.com/2019/wp-admin/admin.php?page=my-calendar-man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ewasin.com/2019/wp-admin/admin.php?page=global-setting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1186</TotalTime>
  <Pages>2</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Day</dc:creator>
  <cp:lastModifiedBy>Michelle Day</cp:lastModifiedBy>
  <cp:revision>8</cp:revision>
  <dcterms:created xsi:type="dcterms:W3CDTF">2019-09-04T15:02:00Z</dcterms:created>
  <dcterms:modified xsi:type="dcterms:W3CDTF">2019-10-08T22:16:00Z</dcterms:modified>
</cp:coreProperties>
</file>